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BE7A4" w14:textId="17ECE72C" w:rsidR="00772C6B" w:rsidRPr="00442AEE" w:rsidRDefault="00442AEE">
      <w:pPr>
        <w:rPr>
          <w:rFonts w:ascii="Times New Roman" w:hAnsi="Times New Roman" w:cs="Times New Roman"/>
          <w:sz w:val="28"/>
          <w:szCs w:val="28"/>
        </w:rPr>
      </w:pPr>
      <w:r w:rsidRPr="00442AEE">
        <w:rPr>
          <w:rFonts w:ascii="Times New Roman" w:hAnsi="Times New Roman" w:cs="Times New Roman"/>
          <w:sz w:val="28"/>
          <w:szCs w:val="28"/>
        </w:rPr>
        <w:t>Dr. Klaus Brun is a globally recognized expert in the field of energy systems. He has worked with several US government agencies, the US congress, and many major international companies to provide strategic guidance and expertise in the areas of energy infrastructure, technology, and product development. Dr Brun is currently the Global Director of Research &amp; Development at Ebara-Elliott Energy.</w:t>
      </w:r>
    </w:p>
    <w:sectPr w:rsidR="00772C6B" w:rsidRPr="00442A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EE"/>
    <w:rsid w:val="00442AEE"/>
    <w:rsid w:val="00772C6B"/>
    <w:rsid w:val="00AE42ED"/>
    <w:rsid w:val="00E14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B2557"/>
  <w15:chartTrackingRefBased/>
  <w15:docId w15:val="{85B6AE15-3A04-40CE-A0B0-6DE69AE56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2A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2A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2A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2A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2A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2A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2A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2A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2A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A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2A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2A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2A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2A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2A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2A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2A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2AEE"/>
    <w:rPr>
      <w:rFonts w:eastAsiaTheme="majorEastAsia" w:cstheme="majorBidi"/>
      <w:color w:val="272727" w:themeColor="text1" w:themeTint="D8"/>
    </w:rPr>
  </w:style>
  <w:style w:type="paragraph" w:styleId="Title">
    <w:name w:val="Title"/>
    <w:basedOn w:val="Normal"/>
    <w:next w:val="Normal"/>
    <w:link w:val="TitleChar"/>
    <w:uiPriority w:val="10"/>
    <w:qFormat/>
    <w:rsid w:val="00442A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A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A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A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2AEE"/>
    <w:pPr>
      <w:spacing w:before="160"/>
      <w:jc w:val="center"/>
    </w:pPr>
    <w:rPr>
      <w:i/>
      <w:iCs/>
      <w:color w:val="404040" w:themeColor="text1" w:themeTint="BF"/>
    </w:rPr>
  </w:style>
  <w:style w:type="character" w:customStyle="1" w:styleId="QuoteChar">
    <w:name w:val="Quote Char"/>
    <w:basedOn w:val="DefaultParagraphFont"/>
    <w:link w:val="Quote"/>
    <w:uiPriority w:val="29"/>
    <w:rsid w:val="00442AEE"/>
    <w:rPr>
      <w:i/>
      <w:iCs/>
      <w:color w:val="404040" w:themeColor="text1" w:themeTint="BF"/>
    </w:rPr>
  </w:style>
  <w:style w:type="paragraph" w:styleId="ListParagraph">
    <w:name w:val="List Paragraph"/>
    <w:basedOn w:val="Normal"/>
    <w:uiPriority w:val="34"/>
    <w:qFormat/>
    <w:rsid w:val="00442AEE"/>
    <w:pPr>
      <w:ind w:left="720"/>
      <w:contextualSpacing/>
    </w:pPr>
  </w:style>
  <w:style w:type="character" w:styleId="IntenseEmphasis">
    <w:name w:val="Intense Emphasis"/>
    <w:basedOn w:val="DefaultParagraphFont"/>
    <w:uiPriority w:val="21"/>
    <w:qFormat/>
    <w:rsid w:val="00442AEE"/>
    <w:rPr>
      <w:i/>
      <w:iCs/>
      <w:color w:val="0F4761" w:themeColor="accent1" w:themeShade="BF"/>
    </w:rPr>
  </w:style>
  <w:style w:type="paragraph" w:styleId="IntenseQuote">
    <w:name w:val="Intense Quote"/>
    <w:basedOn w:val="Normal"/>
    <w:next w:val="Normal"/>
    <w:link w:val="IntenseQuoteChar"/>
    <w:uiPriority w:val="30"/>
    <w:qFormat/>
    <w:rsid w:val="00442A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2AEE"/>
    <w:rPr>
      <w:i/>
      <w:iCs/>
      <w:color w:val="0F4761" w:themeColor="accent1" w:themeShade="BF"/>
    </w:rPr>
  </w:style>
  <w:style w:type="character" w:styleId="IntenseReference">
    <w:name w:val="Intense Reference"/>
    <w:basedOn w:val="DefaultParagraphFont"/>
    <w:uiPriority w:val="32"/>
    <w:qFormat/>
    <w:rsid w:val="00442A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Words>
  <Characters>342</Characters>
  <Application>Microsoft Office Word</Application>
  <DocSecurity>0</DocSecurity>
  <Lines>5</Lines>
  <Paragraphs>1</Paragraphs>
  <ScaleCrop>false</ScaleCrop>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Kristen L</dc:creator>
  <cp:keywords/>
  <dc:description/>
  <cp:lastModifiedBy>Clayton, Kristen L</cp:lastModifiedBy>
  <cp:revision>1</cp:revision>
  <dcterms:created xsi:type="dcterms:W3CDTF">2025-12-03T20:44:00Z</dcterms:created>
  <dcterms:modified xsi:type="dcterms:W3CDTF">2025-12-03T20:45:00Z</dcterms:modified>
</cp:coreProperties>
</file>